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CBD36">
      <w:pPr>
        <w:jc w:val="center"/>
        <w:rPr>
          <w:rFonts w:eastAsiaTheme="majorEastAsia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 xml:space="preserve"> 浙江工商大学统计学博士后流动站招收计划（2024年）</w:t>
      </w:r>
      <w:bookmarkStart w:id="0" w:name="_GoBack"/>
      <w:bookmarkEnd w:id="0"/>
    </w:p>
    <w:tbl>
      <w:tblPr>
        <w:tblStyle w:val="6"/>
        <w:tblpPr w:leftFromText="180" w:rightFromText="180" w:vertAnchor="page" w:horzAnchor="page" w:tblpX="1620" w:tblpY="2928"/>
        <w:tblOverlap w:val="never"/>
        <w:tblW w:w="8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166"/>
        <w:gridCol w:w="1704"/>
        <w:gridCol w:w="1166"/>
        <w:gridCol w:w="184"/>
        <w:gridCol w:w="1943"/>
        <w:gridCol w:w="89"/>
        <w:gridCol w:w="1241"/>
      </w:tblGrid>
      <w:tr w14:paraId="134FE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68" w:type="dxa"/>
            <w:gridSpan w:val="8"/>
          </w:tcPr>
          <w:p w14:paraId="322B17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1.经济统计学</w:t>
            </w:r>
          </w:p>
        </w:tc>
      </w:tr>
      <w:tr w14:paraId="2F1B2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5661306A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流动站名称</w:t>
            </w:r>
          </w:p>
        </w:tc>
        <w:tc>
          <w:tcPr>
            <w:tcW w:w="1166" w:type="dxa"/>
          </w:tcPr>
          <w:p w14:paraId="366E4D40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合作导师</w:t>
            </w:r>
          </w:p>
        </w:tc>
        <w:tc>
          <w:tcPr>
            <w:tcW w:w="1704" w:type="dxa"/>
          </w:tcPr>
          <w:p w14:paraId="53A40B0A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研究方向</w:t>
            </w:r>
          </w:p>
        </w:tc>
        <w:tc>
          <w:tcPr>
            <w:tcW w:w="1166" w:type="dxa"/>
          </w:tcPr>
          <w:p w14:paraId="41A7773E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拟招收人数（人）</w:t>
            </w:r>
          </w:p>
        </w:tc>
        <w:tc>
          <w:tcPr>
            <w:tcW w:w="2127" w:type="dxa"/>
            <w:gridSpan w:val="2"/>
          </w:tcPr>
          <w:p w14:paraId="797CDF1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对申请人专业背景等方面要求</w:t>
            </w:r>
          </w:p>
        </w:tc>
        <w:tc>
          <w:tcPr>
            <w:tcW w:w="1330" w:type="dxa"/>
            <w:gridSpan w:val="2"/>
          </w:tcPr>
          <w:p w14:paraId="4FFA507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联系人及联系方式</w:t>
            </w:r>
          </w:p>
        </w:tc>
      </w:tr>
      <w:tr w14:paraId="3C795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shd w:val="clear" w:color="auto" w:fill="auto"/>
          </w:tcPr>
          <w:p w14:paraId="7D293B16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  <w:shd w:val="clear" w:color="auto" w:fill="auto"/>
          </w:tcPr>
          <w:p w14:paraId="6A4C53A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程开明</w:t>
            </w:r>
          </w:p>
        </w:tc>
        <w:tc>
          <w:tcPr>
            <w:tcW w:w="1704" w:type="dxa"/>
            <w:shd w:val="clear" w:color="auto" w:fill="auto"/>
          </w:tcPr>
          <w:p w14:paraId="5FEC4305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城市与区域经济统计分析、生产率测算、空间统计</w:t>
            </w:r>
          </w:p>
        </w:tc>
        <w:tc>
          <w:tcPr>
            <w:tcW w:w="1166" w:type="dxa"/>
            <w:shd w:val="clear" w:color="auto" w:fill="auto"/>
          </w:tcPr>
          <w:p w14:paraId="00292C59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A4E42EB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统计学丶数量经济学、应用经济学等相关专业</w:t>
            </w:r>
          </w:p>
        </w:tc>
        <w:tc>
          <w:tcPr>
            <w:tcW w:w="1330" w:type="dxa"/>
            <w:gridSpan w:val="2"/>
            <w:shd w:val="clear" w:color="auto" w:fill="auto"/>
          </w:tcPr>
          <w:p w14:paraId="225B185B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程开明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chengkaim@163.com</w:t>
            </w:r>
          </w:p>
        </w:tc>
      </w:tr>
      <w:tr w14:paraId="67869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0F305AD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3AA4CF35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向书坚</w:t>
            </w:r>
          </w:p>
        </w:tc>
        <w:tc>
          <w:tcPr>
            <w:tcW w:w="1704" w:type="dxa"/>
          </w:tcPr>
          <w:p w14:paraId="046C9354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国民经济核算/宏观经济统计分析</w:t>
            </w:r>
          </w:p>
        </w:tc>
        <w:tc>
          <w:tcPr>
            <w:tcW w:w="1166" w:type="dxa"/>
          </w:tcPr>
          <w:p w14:paraId="035C5A81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</w:tcPr>
          <w:p w14:paraId="669F6C81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应用经济学</w:t>
            </w:r>
          </w:p>
          <w:p w14:paraId="176BE08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/数量经济学</w:t>
            </w:r>
          </w:p>
          <w:p w14:paraId="3F14A9D4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/统计学</w:t>
            </w:r>
          </w:p>
        </w:tc>
        <w:tc>
          <w:tcPr>
            <w:tcW w:w="1330" w:type="dxa"/>
            <w:gridSpan w:val="2"/>
          </w:tcPr>
          <w:p w14:paraId="290C2903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向书坚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 xml:space="preserve">：xiangsj@zjgsu.edu.cn </w:t>
            </w:r>
          </w:p>
        </w:tc>
      </w:tr>
      <w:tr w14:paraId="0CBEF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vAlign w:val="top"/>
          </w:tcPr>
          <w:p w14:paraId="5281DAFD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  <w:vAlign w:val="top"/>
          </w:tcPr>
          <w:p w14:paraId="6EFC2D71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李金昌</w:t>
            </w:r>
          </w:p>
        </w:tc>
        <w:tc>
          <w:tcPr>
            <w:tcW w:w="1704" w:type="dxa"/>
            <w:vAlign w:val="top"/>
          </w:tcPr>
          <w:p w14:paraId="3D9F48EC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新经济统计测度/宏观经济统计分析</w:t>
            </w:r>
          </w:p>
        </w:tc>
        <w:tc>
          <w:tcPr>
            <w:tcW w:w="1166" w:type="dxa"/>
            <w:vAlign w:val="top"/>
          </w:tcPr>
          <w:p w14:paraId="6C5A0D1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vAlign w:val="top"/>
          </w:tcPr>
          <w:p w14:paraId="4A7F84D1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应用经济学</w:t>
            </w:r>
          </w:p>
          <w:p w14:paraId="746027A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/数量经济学</w:t>
            </w:r>
          </w:p>
          <w:p w14:paraId="3CA5E26A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/统计学</w:t>
            </w:r>
          </w:p>
        </w:tc>
        <w:tc>
          <w:tcPr>
            <w:tcW w:w="1330" w:type="dxa"/>
            <w:gridSpan w:val="2"/>
            <w:vAlign w:val="top"/>
          </w:tcPr>
          <w:p w14:paraId="1C029883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李金昌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ljc@zufe.edu.cn</w:t>
            </w:r>
          </w:p>
        </w:tc>
      </w:tr>
      <w:tr w14:paraId="76ABF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56533909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409622B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杨晓蓉</w:t>
            </w:r>
          </w:p>
        </w:tc>
        <w:tc>
          <w:tcPr>
            <w:tcW w:w="1704" w:type="dxa"/>
          </w:tcPr>
          <w:p w14:paraId="65D7F1D5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金融风险管理与量化投资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/碳排放区域划分及减排路径研究</w:t>
            </w:r>
          </w:p>
        </w:tc>
        <w:tc>
          <w:tcPr>
            <w:tcW w:w="1166" w:type="dxa"/>
          </w:tcPr>
          <w:p w14:paraId="123309F9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</w:tcPr>
          <w:p w14:paraId="1701DBB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统计学/计量经济学/有扎实的编程基础</w:t>
            </w:r>
          </w:p>
        </w:tc>
        <w:tc>
          <w:tcPr>
            <w:tcW w:w="1330" w:type="dxa"/>
            <w:gridSpan w:val="2"/>
          </w:tcPr>
          <w:p w14:paraId="646176EB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杨晓蓉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：xryang@zjgsu.edu.cn</w:t>
            </w:r>
          </w:p>
        </w:tc>
      </w:tr>
      <w:tr w14:paraId="0E4B0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6F37986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28890F4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徐蔼婷</w:t>
            </w:r>
          </w:p>
        </w:tc>
        <w:tc>
          <w:tcPr>
            <w:tcW w:w="1704" w:type="dxa"/>
          </w:tcPr>
          <w:p w14:paraId="179DA9E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国民经济核算/宏观经济统计分析</w:t>
            </w:r>
          </w:p>
        </w:tc>
        <w:tc>
          <w:tcPr>
            <w:tcW w:w="1166" w:type="dxa"/>
          </w:tcPr>
          <w:p w14:paraId="14194A5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</w:tcPr>
          <w:p w14:paraId="4205AB9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应用经济学/数量经济学/统计学</w:t>
            </w:r>
          </w:p>
        </w:tc>
        <w:tc>
          <w:tcPr>
            <w:tcW w:w="1330" w:type="dxa"/>
            <w:gridSpan w:val="2"/>
          </w:tcPr>
          <w:p w14:paraId="2ECD7BD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徐蔼婷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：aitingxu@163.com</w:t>
            </w:r>
          </w:p>
        </w:tc>
      </w:tr>
      <w:tr w14:paraId="729B7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175" w:type="dxa"/>
          </w:tcPr>
          <w:p w14:paraId="2ED31CF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400D19D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龚亚珍</w:t>
            </w:r>
          </w:p>
        </w:tc>
        <w:tc>
          <w:tcPr>
            <w:tcW w:w="1704" w:type="dxa"/>
          </w:tcPr>
          <w:p w14:paraId="39963029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计量经济学；资源与环境核算</w:t>
            </w:r>
          </w:p>
        </w:tc>
        <w:tc>
          <w:tcPr>
            <w:tcW w:w="1166" w:type="dxa"/>
          </w:tcPr>
          <w:p w14:paraId="61BA2B7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14:paraId="107BA7F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需具备经济学或统计学背景</w:t>
            </w:r>
          </w:p>
        </w:tc>
        <w:tc>
          <w:tcPr>
            <w:tcW w:w="1330" w:type="dxa"/>
            <w:gridSpan w:val="2"/>
          </w:tcPr>
          <w:p w14:paraId="241AED0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龚亚珍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：ygong.2010@ruc.edu.cn</w:t>
            </w:r>
          </w:p>
        </w:tc>
      </w:tr>
      <w:tr w14:paraId="72364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18A40FC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5DF201E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章上峰</w:t>
            </w:r>
          </w:p>
        </w:tc>
        <w:tc>
          <w:tcPr>
            <w:tcW w:w="1704" w:type="dxa"/>
          </w:tcPr>
          <w:p w14:paraId="4C1BE2A9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经济增长与发展/全要素生产率/经济计量建模方法</w:t>
            </w:r>
          </w:p>
        </w:tc>
        <w:tc>
          <w:tcPr>
            <w:tcW w:w="1166" w:type="dxa"/>
          </w:tcPr>
          <w:p w14:paraId="22C4E09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</w:tcPr>
          <w:p w14:paraId="0E6E324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理论经济学/应用经济学/数量经济学/统计学等专业背景</w:t>
            </w:r>
          </w:p>
        </w:tc>
        <w:tc>
          <w:tcPr>
            <w:tcW w:w="1330" w:type="dxa"/>
            <w:gridSpan w:val="2"/>
          </w:tcPr>
          <w:p w14:paraId="5C84DCE5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章上峰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zhshangfeng@163.com</w:t>
            </w:r>
          </w:p>
        </w:tc>
      </w:tr>
      <w:tr w14:paraId="099D1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34C401C1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477AD8E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何启志</w:t>
            </w:r>
          </w:p>
        </w:tc>
        <w:tc>
          <w:tcPr>
            <w:tcW w:w="1704" w:type="dxa"/>
          </w:tcPr>
          <w:p w14:paraId="20496193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前瞻性政策、金融数据统计与分析、互联网统计及应用等</w:t>
            </w:r>
          </w:p>
        </w:tc>
        <w:tc>
          <w:tcPr>
            <w:tcW w:w="1166" w:type="dxa"/>
          </w:tcPr>
          <w:p w14:paraId="377AA73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14:paraId="5B058636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应用经济学</w:t>
            </w:r>
          </w:p>
          <w:p w14:paraId="40F8BD2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/数量经济学</w:t>
            </w:r>
          </w:p>
          <w:p w14:paraId="173301D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/统计学</w:t>
            </w:r>
          </w:p>
        </w:tc>
        <w:tc>
          <w:tcPr>
            <w:tcW w:w="1330" w:type="dxa"/>
            <w:gridSpan w:val="2"/>
          </w:tcPr>
          <w:p w14:paraId="3DEDCB1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何启志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happyhefei2000@163.com</w:t>
            </w:r>
          </w:p>
        </w:tc>
      </w:tr>
      <w:tr w14:paraId="3ED6C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8" w:type="dxa"/>
            <w:gridSpan w:val="8"/>
          </w:tcPr>
          <w:p w14:paraId="7FE8538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2.统计评价与管理决策</w:t>
            </w:r>
          </w:p>
        </w:tc>
      </w:tr>
      <w:tr w14:paraId="31883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716107AF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流动站名称</w:t>
            </w:r>
          </w:p>
        </w:tc>
        <w:tc>
          <w:tcPr>
            <w:tcW w:w="1166" w:type="dxa"/>
          </w:tcPr>
          <w:p w14:paraId="5F55F841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合作导师</w:t>
            </w:r>
          </w:p>
        </w:tc>
        <w:tc>
          <w:tcPr>
            <w:tcW w:w="1704" w:type="dxa"/>
          </w:tcPr>
          <w:p w14:paraId="2476F1C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研究方向</w:t>
            </w:r>
          </w:p>
        </w:tc>
        <w:tc>
          <w:tcPr>
            <w:tcW w:w="1350" w:type="dxa"/>
            <w:gridSpan w:val="2"/>
          </w:tcPr>
          <w:p w14:paraId="09331F3A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拟招收人数（人）</w:t>
            </w:r>
          </w:p>
        </w:tc>
        <w:tc>
          <w:tcPr>
            <w:tcW w:w="2032" w:type="dxa"/>
            <w:gridSpan w:val="2"/>
          </w:tcPr>
          <w:p w14:paraId="46DF91C7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对申请人专业背景等方面要求</w:t>
            </w:r>
          </w:p>
        </w:tc>
        <w:tc>
          <w:tcPr>
            <w:tcW w:w="1241" w:type="dxa"/>
          </w:tcPr>
          <w:p w14:paraId="14F6BAEC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联系人及联系方式</w:t>
            </w:r>
          </w:p>
        </w:tc>
      </w:tr>
      <w:tr w14:paraId="40B92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shd w:val="clear" w:color="auto" w:fill="auto"/>
          </w:tcPr>
          <w:p w14:paraId="4DA679E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  <w:shd w:val="clear" w:color="auto" w:fill="auto"/>
          </w:tcPr>
          <w:p w14:paraId="5AA8EB1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苏为华</w:t>
            </w:r>
          </w:p>
        </w:tc>
        <w:tc>
          <w:tcPr>
            <w:tcW w:w="1704" w:type="dxa"/>
            <w:shd w:val="clear" w:color="auto" w:fill="auto"/>
          </w:tcPr>
          <w:p w14:paraId="720A369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社会经济统计，管理统计评价与决策，管理科学与工程，统计管理信息系统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55E18F62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  <w:shd w:val="clear" w:color="auto" w:fill="auto"/>
          </w:tcPr>
          <w:p w14:paraId="097982B4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统计学类，经济学类，管理科学类，信息科学类及相关专业</w:t>
            </w:r>
          </w:p>
        </w:tc>
        <w:tc>
          <w:tcPr>
            <w:tcW w:w="1241" w:type="dxa"/>
            <w:shd w:val="clear" w:color="auto" w:fill="auto"/>
          </w:tcPr>
          <w:p w14:paraId="123234D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苏为华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：swh@zjsu.edu.cn</w:t>
            </w:r>
          </w:p>
        </w:tc>
      </w:tr>
      <w:tr w14:paraId="0AF1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6F7E3E21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4742AAD9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陈钰芬</w:t>
            </w:r>
          </w:p>
        </w:tc>
        <w:tc>
          <w:tcPr>
            <w:tcW w:w="1704" w:type="dxa"/>
          </w:tcPr>
          <w:p w14:paraId="496929DB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社会经济统计与评价分析/</w:t>
            </w:r>
          </w:p>
          <w:p w14:paraId="02CB4B2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科技创新评价与决策分析</w:t>
            </w:r>
          </w:p>
        </w:tc>
        <w:tc>
          <w:tcPr>
            <w:tcW w:w="1350" w:type="dxa"/>
            <w:gridSpan w:val="2"/>
          </w:tcPr>
          <w:p w14:paraId="0B8C0226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7A0E1EC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统计学、数量经济学、管理科学与工程等专业背景之一</w:t>
            </w:r>
          </w:p>
        </w:tc>
        <w:tc>
          <w:tcPr>
            <w:tcW w:w="1241" w:type="dxa"/>
          </w:tcPr>
          <w:p w14:paraId="6FF32166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陈钰芬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：cyf1688@126.com</w:t>
            </w:r>
          </w:p>
        </w:tc>
      </w:tr>
      <w:tr w14:paraId="0EDFE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0BA73AF9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37B5D23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顾文涛</w:t>
            </w:r>
          </w:p>
        </w:tc>
        <w:tc>
          <w:tcPr>
            <w:tcW w:w="1704" w:type="dxa"/>
          </w:tcPr>
          <w:p w14:paraId="3724B1F4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公司金融，创业创新管理</w:t>
            </w:r>
          </w:p>
        </w:tc>
        <w:tc>
          <w:tcPr>
            <w:tcW w:w="1350" w:type="dxa"/>
            <w:gridSpan w:val="2"/>
          </w:tcPr>
          <w:p w14:paraId="68F00A9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32" w:type="dxa"/>
            <w:gridSpan w:val="2"/>
          </w:tcPr>
          <w:p w14:paraId="3B80368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经管类博士，发表过相关领域的一级文章</w:t>
            </w:r>
          </w:p>
        </w:tc>
        <w:tc>
          <w:tcPr>
            <w:tcW w:w="1241" w:type="dxa"/>
          </w:tcPr>
          <w:p w14:paraId="349B9C9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顾文涛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coldeye123@hotmail.com</w:t>
            </w:r>
          </w:p>
        </w:tc>
      </w:tr>
      <w:tr w14:paraId="1F10E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0D7BD932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4DD26A7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陈庭贵</w:t>
            </w:r>
          </w:p>
        </w:tc>
        <w:tc>
          <w:tcPr>
            <w:tcW w:w="1704" w:type="dxa"/>
          </w:tcPr>
          <w:p w14:paraId="77A878C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管理统计与风险决策，政策评估</w:t>
            </w:r>
          </w:p>
        </w:tc>
        <w:tc>
          <w:tcPr>
            <w:tcW w:w="1350" w:type="dxa"/>
            <w:gridSpan w:val="2"/>
          </w:tcPr>
          <w:p w14:paraId="191EC936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1A2C1582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统计学、管理科学与工程，计算机科学等</w:t>
            </w:r>
          </w:p>
        </w:tc>
        <w:tc>
          <w:tcPr>
            <w:tcW w:w="1241" w:type="dxa"/>
          </w:tcPr>
          <w:p w14:paraId="60F5DA0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陈庭贵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ctgsimon@mail.zjgsu.edu.cn</w:t>
            </w:r>
          </w:p>
        </w:tc>
      </w:tr>
      <w:tr w14:paraId="5292E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1E720821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18E98F09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赵彦云</w:t>
            </w:r>
          </w:p>
        </w:tc>
        <w:tc>
          <w:tcPr>
            <w:tcW w:w="1704" w:type="dxa"/>
          </w:tcPr>
          <w:p w14:paraId="21F51051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互联网统计及大数据应用</w:t>
            </w:r>
          </w:p>
        </w:tc>
        <w:tc>
          <w:tcPr>
            <w:tcW w:w="1350" w:type="dxa"/>
            <w:gridSpan w:val="2"/>
          </w:tcPr>
          <w:p w14:paraId="5651955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32" w:type="dxa"/>
            <w:gridSpan w:val="2"/>
          </w:tcPr>
          <w:p w14:paraId="495F5F36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统计学、计算机专业均可</w:t>
            </w:r>
          </w:p>
        </w:tc>
        <w:tc>
          <w:tcPr>
            <w:tcW w:w="1241" w:type="dxa"/>
          </w:tcPr>
          <w:p w14:paraId="72C68E4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赵彦云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13910923698</w:t>
            </w:r>
          </w:p>
        </w:tc>
      </w:tr>
      <w:tr w14:paraId="5905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2C55A761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16EE2BE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朱发仓</w:t>
            </w:r>
          </w:p>
        </w:tc>
        <w:tc>
          <w:tcPr>
            <w:tcW w:w="1704" w:type="dxa"/>
          </w:tcPr>
          <w:p w14:paraId="53AF0C2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数据要素统计监测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数字经济统计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资本核算技术方法与应用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R＆D资本核算理论方法、知识产权产品核算理论方法/科技创新统计</w:t>
            </w:r>
          </w:p>
        </w:tc>
        <w:tc>
          <w:tcPr>
            <w:tcW w:w="1350" w:type="dxa"/>
            <w:gridSpan w:val="2"/>
          </w:tcPr>
          <w:p w14:paraId="019DD3A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30EE9B53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统计学类，经济学类，管理科学类，信息科学类及相关专业</w:t>
            </w:r>
          </w:p>
        </w:tc>
        <w:tc>
          <w:tcPr>
            <w:tcW w:w="1241" w:type="dxa"/>
          </w:tcPr>
          <w:p w14:paraId="78B4D471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朱发仓：zhufacang01@163.com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；1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3758130125</w:t>
            </w:r>
          </w:p>
        </w:tc>
      </w:tr>
      <w:tr w14:paraId="1D491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2D97828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1EC962B1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陈骥</w:t>
            </w:r>
          </w:p>
        </w:tc>
        <w:tc>
          <w:tcPr>
            <w:tcW w:w="1704" w:type="dxa"/>
          </w:tcPr>
          <w:p w14:paraId="520201C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社会经济统计，综合评价与决策方法，预测监测与预警，政策评估与经济系统分析</w:t>
            </w:r>
          </w:p>
        </w:tc>
        <w:tc>
          <w:tcPr>
            <w:tcW w:w="1350" w:type="dxa"/>
            <w:gridSpan w:val="2"/>
          </w:tcPr>
          <w:p w14:paraId="2338BDD3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53545E4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统计学类，经济学类，管理学类，管理科学与工程类，信息科学类及相关专业</w:t>
            </w:r>
          </w:p>
        </w:tc>
        <w:tc>
          <w:tcPr>
            <w:tcW w:w="1241" w:type="dxa"/>
          </w:tcPr>
          <w:p w14:paraId="304CEAF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陈骥：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c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henji810404@zjgsu.edu.cn;13867411312</w:t>
            </w:r>
          </w:p>
        </w:tc>
      </w:tr>
      <w:tr w14:paraId="45B83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07FE5B0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628CCE4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张崇辉</w:t>
            </w:r>
          </w:p>
        </w:tc>
        <w:tc>
          <w:tcPr>
            <w:tcW w:w="1704" w:type="dxa"/>
          </w:tcPr>
          <w:p w14:paraId="7E69454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社会经济统计、管理评价与决策、资源环境经济</w:t>
            </w:r>
          </w:p>
        </w:tc>
        <w:tc>
          <w:tcPr>
            <w:tcW w:w="1350" w:type="dxa"/>
            <w:gridSpan w:val="2"/>
          </w:tcPr>
          <w:p w14:paraId="0319822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424B57D2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统计学、管理学、经济学、管理科学与工程及相关专业</w:t>
            </w:r>
          </w:p>
        </w:tc>
        <w:tc>
          <w:tcPr>
            <w:tcW w:w="1241" w:type="dxa"/>
          </w:tcPr>
          <w:p w14:paraId="292FBD6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张崇辉：zhangch1988@zjgsu.edu.cn</w:t>
            </w:r>
          </w:p>
        </w:tc>
      </w:tr>
      <w:tr w14:paraId="4A61A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6BA23B4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7BAF77F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孙利荣</w:t>
            </w:r>
          </w:p>
        </w:tc>
        <w:tc>
          <w:tcPr>
            <w:tcW w:w="1704" w:type="dxa"/>
          </w:tcPr>
          <w:p w14:paraId="321B07C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函数型数据分析方法，综合评价，区间函数型数据分析方法，灰色系统理论</w:t>
            </w:r>
          </w:p>
        </w:tc>
        <w:tc>
          <w:tcPr>
            <w:tcW w:w="1350" w:type="dxa"/>
            <w:gridSpan w:val="2"/>
          </w:tcPr>
          <w:p w14:paraId="51300475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32" w:type="dxa"/>
            <w:gridSpan w:val="2"/>
          </w:tcPr>
          <w:p w14:paraId="10DB7B19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统计学类，数学类，管理科学类，信息科学类及相关专业</w:t>
            </w:r>
          </w:p>
        </w:tc>
        <w:tc>
          <w:tcPr>
            <w:tcW w:w="1241" w:type="dxa"/>
          </w:tcPr>
          <w:p w14:paraId="736A7B32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孙利荣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sunlirong27529@163.com</w:t>
            </w:r>
          </w:p>
        </w:tc>
      </w:tr>
      <w:tr w14:paraId="0F569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8" w:type="dxa"/>
            <w:gridSpan w:val="8"/>
          </w:tcPr>
          <w:p w14:paraId="63D4E0C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3.概率统计与应用</w:t>
            </w:r>
          </w:p>
        </w:tc>
      </w:tr>
      <w:tr w14:paraId="2405E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75" w:type="dxa"/>
          </w:tcPr>
          <w:p w14:paraId="3B4216B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流动站名称</w:t>
            </w:r>
          </w:p>
        </w:tc>
        <w:tc>
          <w:tcPr>
            <w:tcW w:w="1166" w:type="dxa"/>
          </w:tcPr>
          <w:p w14:paraId="36DF875F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合作导师</w:t>
            </w:r>
          </w:p>
        </w:tc>
        <w:tc>
          <w:tcPr>
            <w:tcW w:w="1704" w:type="dxa"/>
          </w:tcPr>
          <w:p w14:paraId="035FCD2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研究方向</w:t>
            </w:r>
          </w:p>
        </w:tc>
        <w:tc>
          <w:tcPr>
            <w:tcW w:w="1350" w:type="dxa"/>
            <w:gridSpan w:val="2"/>
          </w:tcPr>
          <w:p w14:paraId="14B89EBD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拟招收人数（人）</w:t>
            </w:r>
          </w:p>
        </w:tc>
        <w:tc>
          <w:tcPr>
            <w:tcW w:w="2032" w:type="dxa"/>
            <w:gridSpan w:val="2"/>
          </w:tcPr>
          <w:p w14:paraId="1C78F803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对申请人专业背景等方面要求</w:t>
            </w:r>
          </w:p>
        </w:tc>
        <w:tc>
          <w:tcPr>
            <w:tcW w:w="1241" w:type="dxa"/>
          </w:tcPr>
          <w:p w14:paraId="68F5912A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联系人及联系方式</w:t>
            </w:r>
          </w:p>
        </w:tc>
      </w:tr>
      <w:tr w14:paraId="72F7B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shd w:val="clear" w:color="auto" w:fill="auto"/>
          </w:tcPr>
          <w:p w14:paraId="69611B61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  <w:shd w:val="clear" w:color="auto" w:fill="auto"/>
          </w:tcPr>
          <w:p w14:paraId="55AB46B2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江涛</w:t>
            </w:r>
          </w:p>
        </w:tc>
        <w:tc>
          <w:tcPr>
            <w:tcW w:w="1704" w:type="dxa"/>
            <w:shd w:val="clear" w:color="auto" w:fill="auto"/>
          </w:tcPr>
          <w:p w14:paraId="48A6935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风险管理/生物统计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1E8B02DB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  <w:shd w:val="clear" w:color="auto" w:fill="auto"/>
          </w:tcPr>
          <w:p w14:paraId="798B6FB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管理学/统计学/经济学</w:t>
            </w:r>
          </w:p>
        </w:tc>
        <w:tc>
          <w:tcPr>
            <w:tcW w:w="1241" w:type="dxa"/>
            <w:shd w:val="clear" w:color="auto" w:fill="auto"/>
          </w:tcPr>
          <w:p w14:paraId="5F01354B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江涛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jtao@263.net</w:t>
            </w:r>
          </w:p>
        </w:tc>
      </w:tr>
      <w:tr w14:paraId="53EA5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0263C89B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210A939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陈振龙</w:t>
            </w:r>
          </w:p>
        </w:tc>
        <w:tc>
          <w:tcPr>
            <w:tcW w:w="1704" w:type="dxa"/>
          </w:tcPr>
          <w:p w14:paraId="41A059F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随机过程与随机分析/风险管理</w:t>
            </w:r>
          </w:p>
        </w:tc>
        <w:tc>
          <w:tcPr>
            <w:tcW w:w="1350" w:type="dxa"/>
            <w:gridSpan w:val="2"/>
          </w:tcPr>
          <w:p w14:paraId="7B276DA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68EF874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概率统计，金融统计与风险管理</w:t>
            </w:r>
          </w:p>
        </w:tc>
        <w:tc>
          <w:tcPr>
            <w:tcW w:w="1241" w:type="dxa"/>
          </w:tcPr>
          <w:p w14:paraId="490D3FA6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陈振龙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：zlchenv@163.com;</w:t>
            </w:r>
          </w:p>
        </w:tc>
      </w:tr>
      <w:tr w14:paraId="11EED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665BFED3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0DDFFE2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郭宝才</w:t>
            </w:r>
          </w:p>
        </w:tc>
        <w:tc>
          <w:tcPr>
            <w:tcW w:w="1704" w:type="dxa"/>
          </w:tcPr>
          <w:p w14:paraId="15A43522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统计质量控制</w:t>
            </w:r>
          </w:p>
        </w:tc>
        <w:tc>
          <w:tcPr>
            <w:tcW w:w="1350" w:type="dxa"/>
            <w:gridSpan w:val="2"/>
          </w:tcPr>
          <w:p w14:paraId="63DDDC1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32" w:type="dxa"/>
            <w:gridSpan w:val="2"/>
          </w:tcPr>
          <w:p w14:paraId="11507AF1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统计学、管理科学与工程，工业工程专业</w:t>
            </w:r>
          </w:p>
        </w:tc>
        <w:tc>
          <w:tcPr>
            <w:tcW w:w="1241" w:type="dxa"/>
          </w:tcPr>
          <w:p w14:paraId="26888AA2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郭宝才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：gbc78@163.com</w:t>
            </w:r>
          </w:p>
        </w:tc>
      </w:tr>
      <w:tr w14:paraId="3888E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175" w:type="dxa"/>
            <w:shd w:val="clear" w:color="auto" w:fill="auto"/>
          </w:tcPr>
          <w:p w14:paraId="4BB5953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  <w:shd w:val="clear" w:color="auto" w:fill="auto"/>
          </w:tcPr>
          <w:p w14:paraId="0974804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王启华</w:t>
            </w:r>
          </w:p>
        </w:tc>
        <w:tc>
          <w:tcPr>
            <w:tcW w:w="1704" w:type="dxa"/>
            <w:shd w:val="clear" w:color="auto" w:fill="auto"/>
          </w:tcPr>
          <w:p w14:paraId="71BF66A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高维统计分析、不完全数据统计分析、分布式推断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29A0DCF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  <w:shd w:val="clear" w:color="auto" w:fill="auto"/>
          </w:tcPr>
          <w:p w14:paraId="239CDB01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数理统计</w:t>
            </w:r>
          </w:p>
        </w:tc>
        <w:tc>
          <w:tcPr>
            <w:tcW w:w="1241" w:type="dxa"/>
            <w:shd w:val="clear" w:color="auto" w:fill="auto"/>
          </w:tcPr>
          <w:p w14:paraId="4030DA4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王启华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：qhwang@amss.ac.cn</w:t>
            </w:r>
          </w:p>
        </w:tc>
      </w:tr>
      <w:tr w14:paraId="5FD8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shd w:val="clear" w:color="auto" w:fill="auto"/>
          </w:tcPr>
          <w:p w14:paraId="2A047592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  <w:shd w:val="clear" w:color="auto" w:fill="auto"/>
          </w:tcPr>
          <w:p w14:paraId="4CF0E8F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朱利平</w:t>
            </w:r>
          </w:p>
        </w:tc>
        <w:tc>
          <w:tcPr>
            <w:tcW w:w="1704" w:type="dxa"/>
            <w:shd w:val="clear" w:color="auto" w:fill="auto"/>
          </w:tcPr>
          <w:p w14:paraId="0A22B009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复杂数据分析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1D9848A3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  <w:shd w:val="clear" w:color="auto" w:fill="auto"/>
          </w:tcPr>
          <w:p w14:paraId="4FA5FD7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241" w:type="dxa"/>
            <w:shd w:val="clear" w:color="auto" w:fill="auto"/>
          </w:tcPr>
          <w:p w14:paraId="287CC36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朱利平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：zhu.liping@ruc.edu.cn</w:t>
            </w:r>
          </w:p>
        </w:tc>
      </w:tr>
      <w:tr w14:paraId="60536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shd w:val="clear" w:color="auto" w:fill="auto"/>
          </w:tcPr>
          <w:p w14:paraId="5D65236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  <w:shd w:val="clear" w:color="auto" w:fill="auto"/>
          </w:tcPr>
          <w:p w14:paraId="598D2BC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王江峰</w:t>
            </w:r>
          </w:p>
        </w:tc>
        <w:tc>
          <w:tcPr>
            <w:tcW w:w="1704" w:type="dxa"/>
            <w:shd w:val="clear" w:color="auto" w:fill="auto"/>
          </w:tcPr>
          <w:p w14:paraId="317B9683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数理统计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57564A5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32" w:type="dxa"/>
            <w:gridSpan w:val="2"/>
            <w:shd w:val="clear" w:color="auto" w:fill="auto"/>
          </w:tcPr>
          <w:p w14:paraId="72864245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数理统计、大数据方向</w:t>
            </w:r>
          </w:p>
        </w:tc>
        <w:tc>
          <w:tcPr>
            <w:tcW w:w="1241" w:type="dxa"/>
            <w:shd w:val="clear" w:color="auto" w:fill="auto"/>
          </w:tcPr>
          <w:p w14:paraId="535981A4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王江峰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</w:p>
          <w:p w14:paraId="53776233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wjf2929@163.com</w:t>
            </w:r>
          </w:p>
        </w:tc>
      </w:tr>
      <w:tr w14:paraId="6DD83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shd w:val="clear" w:color="auto" w:fill="auto"/>
          </w:tcPr>
          <w:p w14:paraId="169D2FD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  <w:shd w:val="clear" w:color="auto" w:fill="auto"/>
          </w:tcPr>
          <w:p w14:paraId="42EA8B59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徐安察</w:t>
            </w:r>
          </w:p>
        </w:tc>
        <w:tc>
          <w:tcPr>
            <w:tcW w:w="1704" w:type="dxa"/>
            <w:shd w:val="clear" w:color="auto" w:fill="auto"/>
          </w:tcPr>
          <w:p w14:paraId="1C6B1233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工业统计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72A9BD72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32" w:type="dxa"/>
            <w:gridSpan w:val="2"/>
            <w:shd w:val="clear" w:color="auto" w:fill="auto"/>
          </w:tcPr>
          <w:p w14:paraId="4F55EA94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具备统计学或工业工程等科学背景，有一定的学术研究积累，在工业统计或可靠性工程等领域主流期刊上发表过学术论文。</w:t>
            </w:r>
          </w:p>
        </w:tc>
        <w:tc>
          <w:tcPr>
            <w:tcW w:w="1241" w:type="dxa"/>
            <w:shd w:val="clear" w:color="auto" w:fill="auto"/>
          </w:tcPr>
          <w:p w14:paraId="70775956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徐安察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xuancha2011@aliyun.com</w:t>
            </w:r>
          </w:p>
        </w:tc>
      </w:tr>
      <w:tr w14:paraId="225AB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8" w:type="dxa"/>
            <w:gridSpan w:val="8"/>
          </w:tcPr>
          <w:p w14:paraId="331666E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4.大数据统计方法与应用</w:t>
            </w:r>
          </w:p>
        </w:tc>
      </w:tr>
      <w:tr w14:paraId="456AD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5BE973DF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流动站名称</w:t>
            </w:r>
          </w:p>
        </w:tc>
        <w:tc>
          <w:tcPr>
            <w:tcW w:w="1166" w:type="dxa"/>
          </w:tcPr>
          <w:p w14:paraId="3CC5F041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合作导师</w:t>
            </w:r>
          </w:p>
        </w:tc>
        <w:tc>
          <w:tcPr>
            <w:tcW w:w="1704" w:type="dxa"/>
          </w:tcPr>
          <w:p w14:paraId="44FB7A9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研究方向</w:t>
            </w:r>
          </w:p>
        </w:tc>
        <w:tc>
          <w:tcPr>
            <w:tcW w:w="1350" w:type="dxa"/>
            <w:gridSpan w:val="2"/>
          </w:tcPr>
          <w:p w14:paraId="60F17624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拟招收人数（人）</w:t>
            </w:r>
          </w:p>
        </w:tc>
        <w:tc>
          <w:tcPr>
            <w:tcW w:w="2032" w:type="dxa"/>
            <w:gridSpan w:val="2"/>
          </w:tcPr>
          <w:p w14:paraId="5D084795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对申请人专业背景等方面要求</w:t>
            </w:r>
          </w:p>
        </w:tc>
        <w:tc>
          <w:tcPr>
            <w:tcW w:w="1241" w:type="dxa"/>
          </w:tcPr>
          <w:p w14:paraId="63C6A3B9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联系人及联系方式</w:t>
            </w:r>
          </w:p>
        </w:tc>
      </w:tr>
      <w:tr w14:paraId="57775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175" w:type="dxa"/>
            <w:shd w:val="clear" w:color="auto" w:fill="auto"/>
          </w:tcPr>
          <w:p w14:paraId="7861226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  <w:shd w:val="clear" w:color="auto" w:fill="auto"/>
          </w:tcPr>
          <w:p w14:paraId="6D7A2C7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周孟初</w:t>
            </w:r>
          </w:p>
        </w:tc>
        <w:tc>
          <w:tcPr>
            <w:tcW w:w="1704" w:type="dxa"/>
            <w:shd w:val="clear" w:color="auto" w:fill="auto"/>
          </w:tcPr>
          <w:p w14:paraId="39FA368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工业4.0/5.0、智能自动化、人工智能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490559F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  <w:shd w:val="clear" w:color="auto" w:fill="auto"/>
          </w:tcPr>
          <w:p w14:paraId="42E547FB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计算机相关专业背景</w:t>
            </w:r>
          </w:p>
        </w:tc>
        <w:tc>
          <w:tcPr>
            <w:tcW w:w="1241" w:type="dxa"/>
            <w:shd w:val="clear" w:color="auto" w:fill="auto"/>
          </w:tcPr>
          <w:p w14:paraId="48C3E25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王寿光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angshouguang@zjgsu.edu.cn</w:t>
            </w:r>
          </w:p>
        </w:tc>
      </w:tr>
      <w:tr w14:paraId="17B0D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174E344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7C424675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华璟</w:t>
            </w:r>
          </w:p>
        </w:tc>
        <w:tc>
          <w:tcPr>
            <w:tcW w:w="1704" w:type="dxa"/>
          </w:tcPr>
          <w:p w14:paraId="58C95E6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数据可视分析、机器学习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0B8108D5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32" w:type="dxa"/>
            <w:gridSpan w:val="2"/>
          </w:tcPr>
          <w:p w14:paraId="1DB3523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统计学和计算机科学等相关专业</w:t>
            </w:r>
          </w:p>
        </w:tc>
        <w:tc>
          <w:tcPr>
            <w:tcW w:w="1241" w:type="dxa"/>
          </w:tcPr>
          <w:p w14:paraId="572E10B6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华璟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jhua@zjgsu.edu.cn</w:t>
            </w:r>
          </w:p>
        </w:tc>
      </w:tr>
      <w:tr w14:paraId="02EB0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175" w:type="dxa"/>
          </w:tcPr>
          <w:p w14:paraId="7BB920E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3463243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王勋</w:t>
            </w:r>
          </w:p>
        </w:tc>
        <w:tc>
          <w:tcPr>
            <w:tcW w:w="1704" w:type="dxa"/>
          </w:tcPr>
          <w:p w14:paraId="66739C4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智能媒体大数据技术、大数据分析与处理</w:t>
            </w:r>
          </w:p>
        </w:tc>
        <w:tc>
          <w:tcPr>
            <w:tcW w:w="1350" w:type="dxa"/>
            <w:gridSpan w:val="2"/>
          </w:tcPr>
          <w:p w14:paraId="4E7D6E99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671CE6E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统计学和计算机相关专业背景</w:t>
            </w:r>
          </w:p>
        </w:tc>
        <w:tc>
          <w:tcPr>
            <w:tcW w:w="1241" w:type="dxa"/>
          </w:tcPr>
          <w:p w14:paraId="69CB2214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王勋：wx@zjgsu.edu.cn</w:t>
            </w:r>
          </w:p>
        </w:tc>
      </w:tr>
      <w:tr w14:paraId="6EE93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75" w:type="dxa"/>
          </w:tcPr>
          <w:p w14:paraId="2C586BB0"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统计学</w:t>
            </w:r>
          </w:p>
        </w:tc>
        <w:tc>
          <w:tcPr>
            <w:tcW w:w="1166" w:type="dxa"/>
          </w:tcPr>
          <w:p w14:paraId="2CA8E5B1"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张颖</w:t>
            </w:r>
          </w:p>
        </w:tc>
        <w:tc>
          <w:tcPr>
            <w:tcW w:w="1704" w:type="dxa"/>
          </w:tcPr>
          <w:p w14:paraId="57AD1879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大数据查询与分析，图计算</w:t>
            </w:r>
          </w:p>
        </w:tc>
        <w:tc>
          <w:tcPr>
            <w:tcW w:w="1350" w:type="dxa"/>
            <w:gridSpan w:val="2"/>
          </w:tcPr>
          <w:p w14:paraId="37744FF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04BBE30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统计学和计算机科学等相关专业</w:t>
            </w:r>
          </w:p>
        </w:tc>
        <w:tc>
          <w:tcPr>
            <w:tcW w:w="1241" w:type="dxa"/>
          </w:tcPr>
          <w:p w14:paraId="0E51488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张颖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yingz.au@gmail.com</w:t>
            </w:r>
          </w:p>
        </w:tc>
      </w:tr>
      <w:tr w14:paraId="1F6E1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0" w:hRule="atLeast"/>
        </w:trPr>
        <w:tc>
          <w:tcPr>
            <w:tcW w:w="1175" w:type="dxa"/>
          </w:tcPr>
          <w:p w14:paraId="448A93F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53B43CA5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董黎刚</w:t>
            </w:r>
          </w:p>
        </w:tc>
        <w:tc>
          <w:tcPr>
            <w:tcW w:w="1704" w:type="dxa"/>
          </w:tcPr>
          <w:p w14:paraId="6BB06B6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基于大数据和人工智能的网络技术和教育技术</w:t>
            </w:r>
          </w:p>
        </w:tc>
        <w:tc>
          <w:tcPr>
            <w:tcW w:w="1350" w:type="dxa"/>
            <w:gridSpan w:val="2"/>
          </w:tcPr>
          <w:p w14:paraId="0FB1517E"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  <w:lang w:val="en-GB"/>
              </w:rPr>
              <w:t>2</w:t>
            </w:r>
          </w:p>
        </w:tc>
        <w:tc>
          <w:tcPr>
            <w:tcW w:w="2032" w:type="dxa"/>
            <w:gridSpan w:val="2"/>
          </w:tcPr>
          <w:p w14:paraId="7FBF707B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计算机、统计学、数学等相关专业背景</w:t>
            </w:r>
          </w:p>
        </w:tc>
        <w:tc>
          <w:tcPr>
            <w:tcW w:w="1241" w:type="dxa"/>
          </w:tcPr>
          <w:p w14:paraId="5D9A6FDB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董黎刚: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donglg@zjgsu.edu.cn</w:t>
            </w:r>
          </w:p>
        </w:tc>
      </w:tr>
      <w:tr w14:paraId="0F084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75" w:type="dxa"/>
          </w:tcPr>
          <w:p w14:paraId="2B01903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0BB3BBA3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杨柏林</w:t>
            </w:r>
          </w:p>
        </w:tc>
        <w:tc>
          <w:tcPr>
            <w:tcW w:w="1704" w:type="dxa"/>
          </w:tcPr>
          <w:p w14:paraId="5CBAA405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智能媒体大数据技术</w:t>
            </w:r>
          </w:p>
        </w:tc>
        <w:tc>
          <w:tcPr>
            <w:tcW w:w="1350" w:type="dxa"/>
            <w:gridSpan w:val="2"/>
          </w:tcPr>
          <w:p w14:paraId="05BA8A2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157FA5C3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计算机和统计相关专业背景</w:t>
            </w:r>
          </w:p>
        </w:tc>
        <w:tc>
          <w:tcPr>
            <w:tcW w:w="1241" w:type="dxa"/>
          </w:tcPr>
          <w:p w14:paraId="738CECE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杨柏林：ybl@zjgsu.edu.cn</w:t>
            </w:r>
          </w:p>
        </w:tc>
      </w:tr>
      <w:tr w14:paraId="17218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175" w:type="dxa"/>
          </w:tcPr>
          <w:p w14:paraId="61A900B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3AD256B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刘君强</w:t>
            </w:r>
          </w:p>
        </w:tc>
        <w:tc>
          <w:tcPr>
            <w:tcW w:w="1704" w:type="dxa"/>
          </w:tcPr>
          <w:p w14:paraId="01FFEEA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数据挖掘与深度学习</w:t>
            </w:r>
          </w:p>
        </w:tc>
        <w:tc>
          <w:tcPr>
            <w:tcW w:w="1350" w:type="dxa"/>
            <w:gridSpan w:val="2"/>
          </w:tcPr>
          <w:p w14:paraId="283D352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503039A4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计算机相关专业背景</w:t>
            </w:r>
          </w:p>
        </w:tc>
        <w:tc>
          <w:tcPr>
            <w:tcW w:w="1241" w:type="dxa"/>
          </w:tcPr>
          <w:p w14:paraId="519212C3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刘君强: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jimmy_ljq18@163.com</w:t>
            </w:r>
          </w:p>
        </w:tc>
      </w:tr>
      <w:tr w14:paraId="599BE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75" w:type="dxa"/>
          </w:tcPr>
          <w:p w14:paraId="1D3D1033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6CD9143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姜波</w:t>
            </w:r>
          </w:p>
        </w:tc>
        <w:tc>
          <w:tcPr>
            <w:tcW w:w="1704" w:type="dxa"/>
          </w:tcPr>
          <w:p w14:paraId="0F14D814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大数据分析与处理、认知服务计算</w:t>
            </w:r>
          </w:p>
        </w:tc>
        <w:tc>
          <w:tcPr>
            <w:tcW w:w="1350" w:type="dxa"/>
            <w:gridSpan w:val="2"/>
          </w:tcPr>
          <w:p w14:paraId="21A684EC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57121CA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具有统计学或计算机科学与技术专业背景，熟悉大数据分析与处理、机器学习相关研究方向</w:t>
            </w:r>
          </w:p>
        </w:tc>
        <w:tc>
          <w:tcPr>
            <w:tcW w:w="1241" w:type="dxa"/>
          </w:tcPr>
          <w:p w14:paraId="653D03B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姜波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</w:p>
          <w:p w14:paraId="49AE496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nancybjiang@zjgsu.edu.cn</w:t>
            </w:r>
          </w:p>
        </w:tc>
      </w:tr>
      <w:tr w14:paraId="27CF2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75" w:type="dxa"/>
          </w:tcPr>
          <w:p w14:paraId="31DC1F66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267487E3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庄毅</w:t>
            </w:r>
          </w:p>
        </w:tc>
        <w:tc>
          <w:tcPr>
            <w:tcW w:w="1704" w:type="dxa"/>
          </w:tcPr>
          <w:p w14:paraId="75E16951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AI</w:t>
            </w:r>
            <w:r>
              <w:rPr>
                <w:rFonts w:hint="eastAsia" w:ascii="宋体" w:cs="宋体"/>
                <w:sz w:val="24"/>
                <w:szCs w:val="24"/>
              </w:rPr>
              <w:t>赋能的大数据管理与分析</w:t>
            </w:r>
          </w:p>
        </w:tc>
        <w:tc>
          <w:tcPr>
            <w:tcW w:w="1350" w:type="dxa"/>
            <w:gridSpan w:val="2"/>
          </w:tcPr>
          <w:p w14:paraId="41B5B84E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51784776">
            <w:pPr>
              <w:jc w:val="left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计算机相关专业背景</w:t>
            </w:r>
          </w:p>
        </w:tc>
        <w:tc>
          <w:tcPr>
            <w:tcW w:w="1241" w:type="dxa"/>
          </w:tcPr>
          <w:p w14:paraId="66EC8DEC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庄毅</w:t>
            </w:r>
            <w:r>
              <w:rPr>
                <w:rFonts w:ascii="宋体" w:cs="宋体"/>
                <w:sz w:val="24"/>
                <w:szCs w:val="24"/>
              </w:rPr>
              <w:t>：zhuang@zjgsu.edu.cn</w:t>
            </w:r>
          </w:p>
        </w:tc>
      </w:tr>
      <w:tr w14:paraId="4C2EE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75" w:type="dxa"/>
          </w:tcPr>
          <w:p w14:paraId="1429ACC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21D5050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季敏</w:t>
            </w:r>
          </w:p>
        </w:tc>
        <w:tc>
          <w:tcPr>
            <w:tcW w:w="1704" w:type="dxa"/>
          </w:tcPr>
          <w:p w14:paraId="1D74CC3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大数据与优化方法、运筹与管理、离散优化与智能决策</w:t>
            </w:r>
          </w:p>
        </w:tc>
        <w:tc>
          <w:tcPr>
            <w:tcW w:w="1350" w:type="dxa"/>
            <w:gridSpan w:val="2"/>
          </w:tcPr>
          <w:p w14:paraId="5B99B75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032" w:type="dxa"/>
            <w:gridSpan w:val="2"/>
          </w:tcPr>
          <w:p w14:paraId="1DEB6C5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数学、统计学、理论计算机科学和管理科学与工程等相关专业，有较好的运筹与优化理论基础者优先</w:t>
            </w:r>
          </w:p>
        </w:tc>
        <w:tc>
          <w:tcPr>
            <w:tcW w:w="1241" w:type="dxa"/>
          </w:tcPr>
          <w:p w14:paraId="6ECA557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季敏：jimkeen@163.com</w:t>
            </w:r>
          </w:p>
        </w:tc>
      </w:tr>
      <w:tr w14:paraId="610B2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75" w:type="dxa"/>
          </w:tcPr>
          <w:p w14:paraId="55A443DD">
            <w:pPr>
              <w:jc w:val="left"/>
              <w:rPr>
                <w:rFonts w:asciiTheme="minorEastAsia" w:hAnsi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60846ADF">
            <w:pPr>
              <w:jc w:val="left"/>
              <w:rPr>
                <w:rFonts w:asciiTheme="minorEastAsia" w:hAnsi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谢满德</w:t>
            </w:r>
          </w:p>
        </w:tc>
        <w:tc>
          <w:tcPr>
            <w:tcW w:w="1704" w:type="dxa"/>
          </w:tcPr>
          <w:p w14:paraId="38372184">
            <w:pPr>
              <w:jc w:val="left"/>
              <w:rPr>
                <w:rFonts w:asciiTheme="minorEastAsia" w:hAnsi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sz w:val="24"/>
                <w:szCs w:val="24"/>
              </w:rPr>
              <w:t>基于人工智能技术</w:t>
            </w:r>
            <w:r>
              <w:rPr>
                <w:rFonts w:ascii="宋体" w:cs="宋体"/>
                <w:sz w:val="24"/>
                <w:szCs w:val="24"/>
              </w:rPr>
              <w:t>的大数据分析</w:t>
            </w:r>
            <w:r>
              <w:rPr>
                <w:rFonts w:hint="eastAsia" w:ascii="宋体" w:cs="宋体"/>
                <w:sz w:val="24"/>
                <w:szCs w:val="24"/>
              </w:rPr>
              <w:t>和</w:t>
            </w:r>
            <w:r>
              <w:rPr>
                <w:rFonts w:ascii="宋体" w:cs="宋体"/>
                <w:sz w:val="24"/>
                <w:szCs w:val="24"/>
              </w:rPr>
              <w:t>大数据安全</w:t>
            </w:r>
          </w:p>
        </w:tc>
        <w:tc>
          <w:tcPr>
            <w:tcW w:w="1350" w:type="dxa"/>
            <w:gridSpan w:val="2"/>
          </w:tcPr>
          <w:p w14:paraId="5F06DA27">
            <w:pPr>
              <w:jc w:val="left"/>
              <w:rPr>
                <w:rFonts w:asciiTheme="minorEastAsia" w:hAnsi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6A4BBCCF">
            <w:pPr>
              <w:jc w:val="left"/>
              <w:rPr>
                <w:rFonts w:asciiTheme="minorEastAsia" w:hAnsi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计算机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相关专业</w:t>
            </w:r>
          </w:p>
        </w:tc>
        <w:tc>
          <w:tcPr>
            <w:tcW w:w="1241" w:type="dxa"/>
          </w:tcPr>
          <w:p w14:paraId="6F21C889">
            <w:pPr>
              <w:jc w:val="left"/>
              <w:rPr>
                <w:rFonts w:asciiTheme="minorEastAsia" w:hAnsi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sz w:val="24"/>
                <w:szCs w:val="24"/>
                <w:lang w:eastAsia="zh-Hans"/>
              </w:rPr>
              <w:t>谢满德</w:t>
            </w:r>
            <w:r>
              <w:rPr>
                <w:rFonts w:ascii="宋体" w:cs="宋体"/>
                <w:sz w:val="24"/>
                <w:szCs w:val="24"/>
                <w:lang w:eastAsia="zh-Hans"/>
              </w:rPr>
              <w:t>：</w:t>
            </w:r>
            <w:r>
              <w:rPr>
                <w:rFonts w:ascii="宋体" w:cs="宋体"/>
                <w:sz w:val="24"/>
                <w:szCs w:val="24"/>
              </w:rPr>
              <w:t>xiemd@zjgsu.edu.cn</w:t>
            </w:r>
          </w:p>
        </w:tc>
      </w:tr>
      <w:tr w14:paraId="05B6A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8" w:type="dxa"/>
            <w:gridSpan w:val="8"/>
          </w:tcPr>
          <w:p w14:paraId="3F1BEED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5.资源与环境统计</w:t>
            </w:r>
          </w:p>
        </w:tc>
      </w:tr>
      <w:tr w14:paraId="02969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03115567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流动站名称</w:t>
            </w:r>
          </w:p>
        </w:tc>
        <w:tc>
          <w:tcPr>
            <w:tcW w:w="1166" w:type="dxa"/>
          </w:tcPr>
          <w:p w14:paraId="07588ECC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合作导师</w:t>
            </w:r>
          </w:p>
        </w:tc>
        <w:tc>
          <w:tcPr>
            <w:tcW w:w="1704" w:type="dxa"/>
          </w:tcPr>
          <w:p w14:paraId="3F1B1D55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研究方向</w:t>
            </w:r>
          </w:p>
        </w:tc>
        <w:tc>
          <w:tcPr>
            <w:tcW w:w="1350" w:type="dxa"/>
            <w:gridSpan w:val="2"/>
          </w:tcPr>
          <w:p w14:paraId="6F48FB1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拟招收人数（人）</w:t>
            </w:r>
          </w:p>
        </w:tc>
        <w:tc>
          <w:tcPr>
            <w:tcW w:w="2032" w:type="dxa"/>
            <w:gridSpan w:val="2"/>
          </w:tcPr>
          <w:p w14:paraId="06314AA1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对申请人专业背景等方面要求</w:t>
            </w:r>
          </w:p>
        </w:tc>
        <w:tc>
          <w:tcPr>
            <w:tcW w:w="1241" w:type="dxa"/>
          </w:tcPr>
          <w:p w14:paraId="758C8A8E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联系人及联系方式</w:t>
            </w:r>
          </w:p>
        </w:tc>
      </w:tr>
      <w:tr w14:paraId="7875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5C99BF74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7F5AE41F">
            <w:pPr>
              <w:jc w:val="left"/>
            </w:pPr>
            <w:r>
              <w:rPr>
                <w:rFonts w:hint="eastAsia"/>
              </w:rPr>
              <w:t>俞绍才</w:t>
            </w:r>
          </w:p>
        </w:tc>
        <w:tc>
          <w:tcPr>
            <w:tcW w:w="1704" w:type="dxa"/>
          </w:tcPr>
          <w:p w14:paraId="1525FD5B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/>
              </w:rPr>
              <w:t>大气环境污染、能源、气溶胶-云-气候-能源相互作用、多元数值模拟、机动车尾气排放的环境、气候与健康效应、环境影响预测与评价。</w:t>
            </w:r>
          </w:p>
        </w:tc>
        <w:tc>
          <w:tcPr>
            <w:tcW w:w="1350" w:type="dxa"/>
            <w:gridSpan w:val="2"/>
          </w:tcPr>
          <w:p w14:paraId="6A2D324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2032" w:type="dxa"/>
            <w:gridSpan w:val="2"/>
          </w:tcPr>
          <w:p w14:paraId="59CE181D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/>
              </w:rPr>
              <w:t>统计学、环境科学与工程、大气科学、环境化学专业，熟悉环境数据统计分析</w:t>
            </w:r>
          </w:p>
        </w:tc>
        <w:tc>
          <w:tcPr>
            <w:tcW w:w="1241" w:type="dxa"/>
          </w:tcPr>
          <w:p w14:paraId="5A9BF36E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/>
              </w:rPr>
              <w:t>俞绍才</w:t>
            </w:r>
            <w:r>
              <w:t>：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shaocaiyu@zjgsu.edu.cn</w:t>
            </w:r>
          </w:p>
        </w:tc>
      </w:tr>
      <w:tr w14:paraId="0A3E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175" w:type="dxa"/>
          </w:tcPr>
          <w:p w14:paraId="06F4B938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52F253A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丛燕青</w:t>
            </w:r>
          </w:p>
        </w:tc>
        <w:tc>
          <w:tcPr>
            <w:tcW w:w="1704" w:type="dxa"/>
          </w:tcPr>
          <w:p w14:paraId="297082A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环境评价与绿色统计、环境质量监测和预测、废物处理与资源化</w:t>
            </w:r>
          </w:p>
        </w:tc>
        <w:tc>
          <w:tcPr>
            <w:tcW w:w="1350" w:type="dxa"/>
            <w:gridSpan w:val="2"/>
          </w:tcPr>
          <w:p w14:paraId="4F08F47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32" w:type="dxa"/>
            <w:gridSpan w:val="2"/>
          </w:tcPr>
          <w:p w14:paraId="42784BF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统计学、环境科学与工程、化学、材料及相关专业</w:t>
            </w:r>
          </w:p>
        </w:tc>
        <w:tc>
          <w:tcPr>
            <w:tcW w:w="1241" w:type="dxa"/>
          </w:tcPr>
          <w:p w14:paraId="4447DB9B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丛燕青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</w:p>
          <w:p w14:paraId="5749A9E3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yqcong@zjgsu.edu.cn</w:t>
            </w:r>
          </w:p>
        </w:tc>
      </w:tr>
      <w:tr w14:paraId="1F654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175" w:type="dxa"/>
          </w:tcPr>
          <w:p w14:paraId="211E344B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133E6164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汪美贞</w:t>
            </w:r>
          </w:p>
        </w:tc>
        <w:tc>
          <w:tcPr>
            <w:tcW w:w="1704" w:type="dxa"/>
          </w:tcPr>
          <w:p w14:paraId="56A38A25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抗生素、抗性基因污染</w:t>
            </w:r>
          </w:p>
        </w:tc>
        <w:tc>
          <w:tcPr>
            <w:tcW w:w="1350" w:type="dxa"/>
            <w:gridSpan w:val="2"/>
          </w:tcPr>
          <w:p w14:paraId="301022D5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4EF0C0E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生物信息学、环境化学专业，熟悉宏基因组、宏转录组分析，抗性基因数据库构建等</w:t>
            </w:r>
          </w:p>
        </w:tc>
        <w:tc>
          <w:tcPr>
            <w:tcW w:w="1241" w:type="dxa"/>
          </w:tcPr>
          <w:p w14:paraId="1FABB3B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汪美贞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</w:p>
          <w:p w14:paraId="2C8EC193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15858223870</w:t>
            </w:r>
          </w:p>
        </w:tc>
      </w:tr>
      <w:tr w14:paraId="169F6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 w14:paraId="4B06D40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4ECFAD83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刘惠君</w:t>
            </w:r>
          </w:p>
        </w:tc>
        <w:tc>
          <w:tcPr>
            <w:tcW w:w="1704" w:type="dxa"/>
          </w:tcPr>
          <w:p w14:paraId="5A2450C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生态健康与环境修复、环境评价与绿色统计</w:t>
            </w:r>
          </w:p>
        </w:tc>
        <w:tc>
          <w:tcPr>
            <w:tcW w:w="1350" w:type="dxa"/>
            <w:gridSpan w:val="2"/>
          </w:tcPr>
          <w:p w14:paraId="59B20FC4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32" w:type="dxa"/>
            <w:gridSpan w:val="2"/>
          </w:tcPr>
          <w:p w14:paraId="4F19FD34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统计学、环境科学与工程、环境生物学、环境化学专业，熟悉环境数据统计分析以及生物信息学、组学等数据分析</w:t>
            </w:r>
          </w:p>
        </w:tc>
        <w:tc>
          <w:tcPr>
            <w:tcW w:w="1241" w:type="dxa"/>
          </w:tcPr>
          <w:p w14:paraId="69607946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刘惠君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</w:p>
          <w:p w14:paraId="1DE1A341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lhj@zjgsu.edu.cn</w:t>
            </w:r>
          </w:p>
        </w:tc>
      </w:tr>
      <w:tr w14:paraId="69E90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75" w:type="dxa"/>
          </w:tcPr>
          <w:p w14:paraId="30772BD9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5C2AE69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王齐</w:t>
            </w:r>
          </w:p>
        </w:tc>
        <w:tc>
          <w:tcPr>
            <w:tcW w:w="1704" w:type="dxa"/>
          </w:tcPr>
          <w:p w14:paraId="06644B4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环境评价、污染统计分析、环境催化、环境健康</w:t>
            </w:r>
          </w:p>
          <w:p w14:paraId="2CBB9165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14:paraId="5157AAC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137E979D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统计学</w:t>
            </w:r>
            <w:r>
              <w:rPr>
                <w:rFonts w:ascii="宋体" w:hAnsi="宋体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环境科学与工程、化学、化工、材料、等相关专业</w:t>
            </w:r>
          </w:p>
        </w:tc>
        <w:tc>
          <w:tcPr>
            <w:tcW w:w="1241" w:type="dxa"/>
          </w:tcPr>
          <w:p w14:paraId="21C21379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王齐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</w:p>
          <w:p w14:paraId="4020E31F">
            <w:pPr>
              <w:jc w:val="left"/>
            </w:pPr>
            <w:r>
              <w:t>wangqi8327</w:t>
            </w:r>
            <w:r>
              <w:fldChar w:fldCharType="begin"/>
            </w:r>
            <w:r>
              <w:instrText xml:space="preserve"> HYPERLINK "mailto:wulg64@zjgsu.edu.cn"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@zjgsu.edu.cn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fldChar w:fldCharType="end"/>
            </w:r>
          </w:p>
        </w:tc>
      </w:tr>
      <w:tr w14:paraId="16EF8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75" w:type="dxa"/>
          </w:tcPr>
          <w:p w14:paraId="6C03BE0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</w:tcPr>
          <w:p w14:paraId="0B65B9B7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龙於洋</w:t>
            </w:r>
          </w:p>
        </w:tc>
        <w:tc>
          <w:tcPr>
            <w:tcW w:w="1704" w:type="dxa"/>
          </w:tcPr>
          <w:p w14:paraId="4D57BDF5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固体废物资源化利用与处理处置</w:t>
            </w:r>
          </w:p>
        </w:tc>
        <w:tc>
          <w:tcPr>
            <w:tcW w:w="1350" w:type="dxa"/>
            <w:gridSpan w:val="2"/>
          </w:tcPr>
          <w:p w14:paraId="14AD687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32" w:type="dxa"/>
            <w:gridSpan w:val="2"/>
          </w:tcPr>
          <w:p w14:paraId="069AE56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统计学、环境科学与工程、工程热物理、化学化工等专业</w:t>
            </w:r>
          </w:p>
        </w:tc>
        <w:tc>
          <w:tcPr>
            <w:tcW w:w="1241" w:type="dxa"/>
          </w:tcPr>
          <w:p w14:paraId="00AC7D6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龙於洋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longyy@zjgsu.edu.cn</w:t>
            </w:r>
          </w:p>
        </w:tc>
      </w:tr>
      <w:tr w14:paraId="09729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75" w:type="dxa"/>
          </w:tcPr>
          <w:p w14:paraId="57E43426"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统计学</w:t>
            </w:r>
          </w:p>
        </w:tc>
        <w:tc>
          <w:tcPr>
            <w:tcW w:w="1166" w:type="dxa"/>
          </w:tcPr>
          <w:p w14:paraId="5D5B3D06"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苑韶峰</w:t>
            </w:r>
          </w:p>
        </w:tc>
        <w:tc>
          <w:tcPr>
            <w:tcW w:w="1704" w:type="dxa"/>
          </w:tcPr>
          <w:p w14:paraId="36B9A61E">
            <w:pPr>
              <w:jc w:val="left"/>
              <w:rPr>
                <w:rFonts w:ascii="宋体" w:hAnsi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sz w:val="24"/>
                <w:szCs w:val="24"/>
                <w:lang w:eastAsia="zh-Hans"/>
              </w:rPr>
              <w:t>国土资源管理</w:t>
            </w:r>
            <w:r>
              <w:rPr>
                <w:rFonts w:ascii="宋体" w:hAnsi="宋体"/>
                <w:sz w:val="24"/>
                <w:szCs w:val="24"/>
                <w:lang w:eastAsia="zh-Hans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eastAsia="zh-Hans"/>
              </w:rPr>
              <w:t>国土经济</w:t>
            </w:r>
          </w:p>
        </w:tc>
        <w:tc>
          <w:tcPr>
            <w:tcW w:w="1350" w:type="dxa"/>
            <w:gridSpan w:val="2"/>
          </w:tcPr>
          <w:p w14:paraId="11CBF1F5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</w:tcPr>
          <w:p w14:paraId="20A1CB70">
            <w:pPr>
              <w:jc w:val="left"/>
              <w:rPr>
                <w:rFonts w:ascii="宋体" w:hAnsi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sz w:val="24"/>
                <w:szCs w:val="24"/>
                <w:lang w:eastAsia="zh-Hans"/>
              </w:rPr>
              <w:t>地理学</w:t>
            </w:r>
            <w:r>
              <w:rPr>
                <w:rFonts w:ascii="宋体" w:hAnsi="宋体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eastAsia="zh-Hans"/>
              </w:rPr>
              <w:t>城乡规划</w:t>
            </w:r>
            <w:r>
              <w:rPr>
                <w:rFonts w:ascii="宋体" w:hAnsi="宋体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eastAsia="zh-Hans"/>
              </w:rPr>
              <w:t>土地资源管理</w:t>
            </w:r>
            <w:r>
              <w:rPr>
                <w:rFonts w:ascii="宋体" w:hAnsi="宋体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eastAsia="zh-Hans"/>
              </w:rPr>
              <w:t>资源经济学等</w:t>
            </w:r>
          </w:p>
        </w:tc>
        <w:tc>
          <w:tcPr>
            <w:tcW w:w="1241" w:type="dxa"/>
          </w:tcPr>
          <w:p w14:paraId="0293730E"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苑韶峰</w:t>
            </w:r>
            <w:r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  <w:t>：shaofengyuan1975@163.com</w:t>
            </w:r>
          </w:p>
        </w:tc>
      </w:tr>
      <w:tr w14:paraId="6A08C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75" w:type="dxa"/>
          </w:tcPr>
          <w:p w14:paraId="4056B33D"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统计学</w:t>
            </w:r>
          </w:p>
        </w:tc>
        <w:tc>
          <w:tcPr>
            <w:tcW w:w="1166" w:type="dxa"/>
          </w:tcPr>
          <w:p w14:paraId="2AACF3FE"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徐建春</w:t>
            </w:r>
          </w:p>
        </w:tc>
        <w:tc>
          <w:tcPr>
            <w:tcW w:w="1704" w:type="dxa"/>
          </w:tcPr>
          <w:p w14:paraId="66390DB5"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国土空间数字化治理/空间统计分析</w:t>
            </w:r>
          </w:p>
        </w:tc>
        <w:tc>
          <w:tcPr>
            <w:tcW w:w="1350" w:type="dxa"/>
            <w:gridSpan w:val="2"/>
          </w:tcPr>
          <w:p w14:paraId="23FFC608"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2</w:t>
            </w:r>
          </w:p>
        </w:tc>
        <w:tc>
          <w:tcPr>
            <w:tcW w:w="2032" w:type="dxa"/>
            <w:gridSpan w:val="2"/>
          </w:tcPr>
          <w:p w14:paraId="163185D0"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土地资源管理相关专业</w:t>
            </w:r>
          </w:p>
        </w:tc>
        <w:tc>
          <w:tcPr>
            <w:tcW w:w="1241" w:type="dxa"/>
          </w:tcPr>
          <w:p w14:paraId="135DE027"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徐建春：xujc2002@sina.com</w:t>
            </w:r>
          </w:p>
        </w:tc>
      </w:tr>
    </w:tbl>
    <w:p w14:paraId="6F75C125">
      <w:pPr>
        <w:tabs>
          <w:tab w:val="left" w:pos="3456"/>
        </w:tabs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yYzg3OTMxZjJmMDJjMDk4MTU4NzBiYTUxZTEzOTMifQ=="/>
    <w:docVar w:name="KSO_WPS_MARK_KEY" w:val="ee62e90c-cb0b-4070-a0c8-9fe71bf86d92"/>
  </w:docVars>
  <w:rsids>
    <w:rsidRoot w:val="00671F29"/>
    <w:rsid w:val="00022966"/>
    <w:rsid w:val="00025BC8"/>
    <w:rsid w:val="0003284A"/>
    <w:rsid w:val="0003544F"/>
    <w:rsid w:val="00053F29"/>
    <w:rsid w:val="00060270"/>
    <w:rsid w:val="00071242"/>
    <w:rsid w:val="0007796E"/>
    <w:rsid w:val="0008713B"/>
    <w:rsid w:val="000928EB"/>
    <w:rsid w:val="00095535"/>
    <w:rsid w:val="000D0478"/>
    <w:rsid w:val="000E0685"/>
    <w:rsid w:val="000E5BE5"/>
    <w:rsid w:val="000F4FDA"/>
    <w:rsid w:val="00120C01"/>
    <w:rsid w:val="001520EF"/>
    <w:rsid w:val="001B2470"/>
    <w:rsid w:val="001C59DD"/>
    <w:rsid w:val="001D03FA"/>
    <w:rsid w:val="001D1A57"/>
    <w:rsid w:val="001F3399"/>
    <w:rsid w:val="002003BF"/>
    <w:rsid w:val="00203E30"/>
    <w:rsid w:val="00212B58"/>
    <w:rsid w:val="00221AC4"/>
    <w:rsid w:val="002242F2"/>
    <w:rsid w:val="0023049F"/>
    <w:rsid w:val="002520A2"/>
    <w:rsid w:val="00266C71"/>
    <w:rsid w:val="002B5E7E"/>
    <w:rsid w:val="002B635B"/>
    <w:rsid w:val="002C2112"/>
    <w:rsid w:val="002C3FAB"/>
    <w:rsid w:val="002E611E"/>
    <w:rsid w:val="002F7615"/>
    <w:rsid w:val="00311C3E"/>
    <w:rsid w:val="0032446A"/>
    <w:rsid w:val="003368FE"/>
    <w:rsid w:val="00337A98"/>
    <w:rsid w:val="00343034"/>
    <w:rsid w:val="00347E73"/>
    <w:rsid w:val="00375243"/>
    <w:rsid w:val="00380809"/>
    <w:rsid w:val="003921C9"/>
    <w:rsid w:val="00393EC6"/>
    <w:rsid w:val="00396B15"/>
    <w:rsid w:val="003D0393"/>
    <w:rsid w:val="003D03A8"/>
    <w:rsid w:val="003F7D6D"/>
    <w:rsid w:val="00401151"/>
    <w:rsid w:val="00401C5B"/>
    <w:rsid w:val="004025E9"/>
    <w:rsid w:val="0041655F"/>
    <w:rsid w:val="00473AE7"/>
    <w:rsid w:val="004875E3"/>
    <w:rsid w:val="004970CE"/>
    <w:rsid w:val="004A490F"/>
    <w:rsid w:val="004A7BB2"/>
    <w:rsid w:val="004B1435"/>
    <w:rsid w:val="004B1BD8"/>
    <w:rsid w:val="004B52F3"/>
    <w:rsid w:val="004B6FBA"/>
    <w:rsid w:val="004C5059"/>
    <w:rsid w:val="004C6CE5"/>
    <w:rsid w:val="004E12C3"/>
    <w:rsid w:val="004F289F"/>
    <w:rsid w:val="005054EC"/>
    <w:rsid w:val="005142C3"/>
    <w:rsid w:val="00537B29"/>
    <w:rsid w:val="00544C29"/>
    <w:rsid w:val="005718C7"/>
    <w:rsid w:val="00572063"/>
    <w:rsid w:val="005746F4"/>
    <w:rsid w:val="00581302"/>
    <w:rsid w:val="00583705"/>
    <w:rsid w:val="00584F67"/>
    <w:rsid w:val="00586EF5"/>
    <w:rsid w:val="00591531"/>
    <w:rsid w:val="005942FF"/>
    <w:rsid w:val="005B6C19"/>
    <w:rsid w:val="005D6924"/>
    <w:rsid w:val="005E00F5"/>
    <w:rsid w:val="005E6B55"/>
    <w:rsid w:val="0061281F"/>
    <w:rsid w:val="00651685"/>
    <w:rsid w:val="00652E44"/>
    <w:rsid w:val="00671F29"/>
    <w:rsid w:val="00673C08"/>
    <w:rsid w:val="00694505"/>
    <w:rsid w:val="006A2FDB"/>
    <w:rsid w:val="006C5A3E"/>
    <w:rsid w:val="006E01C9"/>
    <w:rsid w:val="00712165"/>
    <w:rsid w:val="007565F4"/>
    <w:rsid w:val="0076543C"/>
    <w:rsid w:val="00766775"/>
    <w:rsid w:val="00767249"/>
    <w:rsid w:val="00767A37"/>
    <w:rsid w:val="0077531F"/>
    <w:rsid w:val="00780933"/>
    <w:rsid w:val="007944CF"/>
    <w:rsid w:val="007A0297"/>
    <w:rsid w:val="007D602F"/>
    <w:rsid w:val="007E20FB"/>
    <w:rsid w:val="008200E7"/>
    <w:rsid w:val="00837A69"/>
    <w:rsid w:val="00840987"/>
    <w:rsid w:val="008467E8"/>
    <w:rsid w:val="00853162"/>
    <w:rsid w:val="008651D7"/>
    <w:rsid w:val="00866F1E"/>
    <w:rsid w:val="008768CA"/>
    <w:rsid w:val="00877A2D"/>
    <w:rsid w:val="00881CC3"/>
    <w:rsid w:val="008A48B8"/>
    <w:rsid w:val="008C7DC5"/>
    <w:rsid w:val="008F268B"/>
    <w:rsid w:val="008F6FED"/>
    <w:rsid w:val="008F7525"/>
    <w:rsid w:val="00900F47"/>
    <w:rsid w:val="009014EA"/>
    <w:rsid w:val="00907D12"/>
    <w:rsid w:val="00907F9E"/>
    <w:rsid w:val="0091485E"/>
    <w:rsid w:val="0092432E"/>
    <w:rsid w:val="00947C39"/>
    <w:rsid w:val="0095774E"/>
    <w:rsid w:val="009610FB"/>
    <w:rsid w:val="00970D9E"/>
    <w:rsid w:val="009906F3"/>
    <w:rsid w:val="00994F85"/>
    <w:rsid w:val="00997134"/>
    <w:rsid w:val="009C5B1B"/>
    <w:rsid w:val="009D7941"/>
    <w:rsid w:val="009F3CDD"/>
    <w:rsid w:val="00A04626"/>
    <w:rsid w:val="00A41076"/>
    <w:rsid w:val="00A548A1"/>
    <w:rsid w:val="00A61FDF"/>
    <w:rsid w:val="00AB33C6"/>
    <w:rsid w:val="00AC380A"/>
    <w:rsid w:val="00AD44C9"/>
    <w:rsid w:val="00B11119"/>
    <w:rsid w:val="00B1387C"/>
    <w:rsid w:val="00B25828"/>
    <w:rsid w:val="00B32915"/>
    <w:rsid w:val="00B37B80"/>
    <w:rsid w:val="00B52EF0"/>
    <w:rsid w:val="00B54C0B"/>
    <w:rsid w:val="00B85F5D"/>
    <w:rsid w:val="00B970C3"/>
    <w:rsid w:val="00BB4064"/>
    <w:rsid w:val="00BB65A7"/>
    <w:rsid w:val="00BE2B6A"/>
    <w:rsid w:val="00BE468F"/>
    <w:rsid w:val="00BE696E"/>
    <w:rsid w:val="00BF5C30"/>
    <w:rsid w:val="00C41673"/>
    <w:rsid w:val="00C45707"/>
    <w:rsid w:val="00C64C0D"/>
    <w:rsid w:val="00C87DF5"/>
    <w:rsid w:val="00CA42A8"/>
    <w:rsid w:val="00CC5C2E"/>
    <w:rsid w:val="00D00130"/>
    <w:rsid w:val="00D07649"/>
    <w:rsid w:val="00D10DBB"/>
    <w:rsid w:val="00D16E89"/>
    <w:rsid w:val="00DA230F"/>
    <w:rsid w:val="00DD4DFC"/>
    <w:rsid w:val="00DE308E"/>
    <w:rsid w:val="00DE55BB"/>
    <w:rsid w:val="00E0035A"/>
    <w:rsid w:val="00E07C1E"/>
    <w:rsid w:val="00E119F4"/>
    <w:rsid w:val="00E57C83"/>
    <w:rsid w:val="00E7148B"/>
    <w:rsid w:val="00E8487E"/>
    <w:rsid w:val="00EB47E2"/>
    <w:rsid w:val="00EC3378"/>
    <w:rsid w:val="00ED1D37"/>
    <w:rsid w:val="00ED7AAB"/>
    <w:rsid w:val="00EF1FE0"/>
    <w:rsid w:val="00F1022F"/>
    <w:rsid w:val="00F2176E"/>
    <w:rsid w:val="00F328A0"/>
    <w:rsid w:val="00F34717"/>
    <w:rsid w:val="00F3720D"/>
    <w:rsid w:val="00F50177"/>
    <w:rsid w:val="00F55DF1"/>
    <w:rsid w:val="00F57560"/>
    <w:rsid w:val="00F6305A"/>
    <w:rsid w:val="00F679F2"/>
    <w:rsid w:val="00F94B64"/>
    <w:rsid w:val="00FA6C11"/>
    <w:rsid w:val="00FB36EA"/>
    <w:rsid w:val="00FC0355"/>
    <w:rsid w:val="04EB4ED2"/>
    <w:rsid w:val="054304DC"/>
    <w:rsid w:val="056F0782"/>
    <w:rsid w:val="0B7C52D0"/>
    <w:rsid w:val="180F723A"/>
    <w:rsid w:val="1F5D9D54"/>
    <w:rsid w:val="1FC03928"/>
    <w:rsid w:val="218554A0"/>
    <w:rsid w:val="22A179A0"/>
    <w:rsid w:val="2B635DF8"/>
    <w:rsid w:val="2D3650AB"/>
    <w:rsid w:val="2D9A09D7"/>
    <w:rsid w:val="2FD98E30"/>
    <w:rsid w:val="2FE96F2F"/>
    <w:rsid w:val="2FFB1211"/>
    <w:rsid w:val="30A72A3A"/>
    <w:rsid w:val="3456630F"/>
    <w:rsid w:val="35152658"/>
    <w:rsid w:val="35260716"/>
    <w:rsid w:val="36DD71EA"/>
    <w:rsid w:val="39C46A3A"/>
    <w:rsid w:val="3A923627"/>
    <w:rsid w:val="3F7F5C17"/>
    <w:rsid w:val="3FDD4623"/>
    <w:rsid w:val="4F184B06"/>
    <w:rsid w:val="53034222"/>
    <w:rsid w:val="555C4DF7"/>
    <w:rsid w:val="57A212AA"/>
    <w:rsid w:val="57CB579E"/>
    <w:rsid w:val="59C33F18"/>
    <w:rsid w:val="5A830249"/>
    <w:rsid w:val="5E074307"/>
    <w:rsid w:val="5F773D19"/>
    <w:rsid w:val="62BF0CCF"/>
    <w:rsid w:val="62C15E2D"/>
    <w:rsid w:val="6FCC3817"/>
    <w:rsid w:val="76095E19"/>
    <w:rsid w:val="76B12D66"/>
    <w:rsid w:val="797E08C3"/>
    <w:rsid w:val="7B29723B"/>
    <w:rsid w:val="7BD95D73"/>
    <w:rsid w:val="7E6FE9CC"/>
    <w:rsid w:val="7FCF1113"/>
    <w:rsid w:val="D9BF25CC"/>
    <w:rsid w:val="E0DD627F"/>
    <w:rsid w:val="F7D7EA17"/>
    <w:rsid w:val="FFF39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2451</Words>
  <Characters>3247</Characters>
  <Lines>25</Lines>
  <Paragraphs>7</Paragraphs>
  <TotalTime>0</TotalTime>
  <ScaleCrop>false</ScaleCrop>
  <LinksUpToDate>false</LinksUpToDate>
  <CharactersWithSpaces>3250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2025-03-17T06:33:00Z</dcterms:created>
  <dc:creator>TLGSP318</dc:creator>
  <cp:lastModifiedBy>Rui</cp:lastModifiedBy>
  <cp:lastPrinted>2019-07-08T12:00:00Z</cp:lastPrinted>
  <dcterms:modified xsi:type="dcterms:W3CDTF">2025-03-18T07:05:25Z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4F59A9A7935C3D010DB93566354692E2</vt:lpwstr>
  </property>
  <property fmtid="{D5CDD505-2E9C-101B-9397-08002B2CF9AE}" pid="4" name="KSOTemplateDocerSaveRecord">
    <vt:lpwstr>eyJoZGlkIjoiYjcwZGEyZGM3NmNkYmQwNGYxOGI4NzhlN2Q4ZGM4ODgiLCJ1c2VySWQiOiIxNTQ3ODExMTg1In0=</vt:lpwstr>
  </property>
</Properties>
</file>